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00" w:rsidRPr="00CD1C4D" w:rsidRDefault="00044700" w:rsidP="0006077D">
      <w:pPr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CD1C4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Działania profilaktyczne – relacja z P</w:t>
      </w:r>
      <w:r w:rsidR="0006077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ublicznej Szkoły Podstawowej </w:t>
      </w:r>
      <w:r w:rsidRPr="00CD1C4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im.</w:t>
      </w:r>
      <w:r w:rsidR="00AD4D92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 </w:t>
      </w:r>
      <w:r w:rsidRPr="00CD1C4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Jana</w:t>
      </w:r>
      <w:r w:rsidR="0006077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 </w:t>
      </w:r>
      <w:r w:rsidRPr="00CD1C4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Pawła II w Pysznicy</w:t>
      </w:r>
    </w:p>
    <w:p w:rsidR="00044700" w:rsidRPr="00E1668A" w:rsidRDefault="00044700" w:rsidP="00CD1C4D">
      <w:pPr>
        <w:spacing w:after="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1668A">
        <w:rPr>
          <w:rFonts w:ascii="Arial" w:eastAsia="Times New Roman" w:hAnsi="Arial" w:cs="Arial"/>
          <w:sz w:val="24"/>
          <w:szCs w:val="24"/>
          <w:lang w:eastAsia="pl-PL"/>
        </w:rPr>
        <w:t>W ramach realiz</w:t>
      </w:r>
      <w:r w:rsidR="00ED3A28">
        <w:rPr>
          <w:rFonts w:ascii="Arial" w:eastAsia="Times New Roman" w:hAnsi="Arial" w:cs="Arial"/>
          <w:sz w:val="24"/>
          <w:szCs w:val="24"/>
          <w:lang w:eastAsia="pl-PL"/>
        </w:rPr>
        <w:t>acji zadań Programu Wychowawczo–</w:t>
      </w:r>
      <w:r w:rsidRPr="00E1668A">
        <w:rPr>
          <w:rFonts w:ascii="Arial" w:eastAsia="Times New Roman" w:hAnsi="Arial" w:cs="Arial"/>
          <w:sz w:val="24"/>
          <w:szCs w:val="24"/>
          <w:lang w:eastAsia="pl-PL"/>
        </w:rPr>
        <w:t>Profilaktycznego w</w:t>
      </w:r>
      <w:r w:rsidR="00CD1C4D" w:rsidRPr="00E1668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1668A">
        <w:rPr>
          <w:rFonts w:ascii="Arial" w:eastAsia="Times New Roman" w:hAnsi="Arial" w:cs="Arial"/>
          <w:sz w:val="24"/>
          <w:szCs w:val="24"/>
          <w:lang w:eastAsia="pl-PL"/>
        </w:rPr>
        <w:t>Publicznej Szkole im. Jana Pawła II w Pysznicy 7 listopada 2019 r. zorganizowano Dzień Profilaktyki.</w:t>
      </w:r>
    </w:p>
    <w:p w:rsidR="00044700" w:rsidRDefault="002315FC" w:rsidP="00ED3A28">
      <w:pPr>
        <w:spacing w:after="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690245</wp:posOffset>
            </wp:positionV>
            <wp:extent cx="3142615" cy="1497330"/>
            <wp:effectExtent l="0" t="0" r="635" b="7620"/>
            <wp:wrapSquare wrapText="bothSides"/>
            <wp:docPr id="1" name="Obraz 1" descr="http://www.sp1.boleslawiec.eu/images/glowne/202-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1.boleslawiec.eu/images/glowne/202-14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>Uczniowie klas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120F">
        <w:rPr>
          <w:rFonts w:ascii="Arial" w:eastAsia="Times New Roman" w:hAnsi="Arial" w:cs="Arial"/>
          <w:sz w:val="24"/>
          <w:szCs w:val="24"/>
          <w:lang w:eastAsia="pl-PL"/>
        </w:rPr>
        <w:t>VII - VIII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C4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871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>wychowawcami i pedagogiem szkolnym uczestniczyli w</w:t>
      </w:r>
      <w:r w:rsidR="00E1668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D1C4D" w:rsidRPr="00E1668A">
        <w:rPr>
          <w:rFonts w:ascii="Arial" w:eastAsia="Times New Roman" w:hAnsi="Arial" w:cs="Arial"/>
          <w:sz w:val="24"/>
          <w:szCs w:val="24"/>
          <w:lang w:eastAsia="pl-PL"/>
        </w:rPr>
        <w:t>zajęciach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profilaktycznych </w:t>
      </w:r>
      <w:r w:rsidR="00CD1C4D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prowadzonych przez certyfikowanego trenera programów 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>rekomendowanych przez Państwową Agencję Rozwiązywania Problemów Alkoholowych.</w:t>
      </w: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4700" w:rsidRDefault="0084120F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>program</w:t>
      </w:r>
      <w:r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przeciwdziałania spożywania alkoholu przez dzieci i</w:t>
      </w:r>
      <w:r w:rsidR="00291D3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>młodzież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pt. </w:t>
      </w:r>
      <w:r w:rsidRPr="0084120F">
        <w:rPr>
          <w:rFonts w:ascii="Arial" w:eastAsia="Times New Roman" w:hAnsi="Arial" w:cs="Arial"/>
          <w:b/>
          <w:sz w:val="24"/>
          <w:szCs w:val="24"/>
          <w:lang w:eastAsia="pl-PL"/>
        </w:rPr>
        <w:t>„Debata”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uczestniczyli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uczni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>owie</w:t>
      </w:r>
      <w:r w:rsidR="0006077D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klasy </w:t>
      </w:r>
      <w:r>
        <w:rPr>
          <w:rFonts w:ascii="Arial" w:eastAsia="Times New Roman" w:hAnsi="Arial" w:cs="Arial"/>
          <w:sz w:val="24"/>
          <w:szCs w:val="24"/>
          <w:lang w:eastAsia="pl-PL"/>
        </w:rPr>
        <w:t>siódmej</w:t>
      </w:r>
      <w:r w:rsidR="00044700" w:rsidRPr="00E166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1C4D" w:rsidRPr="00E1668A" w:rsidRDefault="00CD1C4D" w:rsidP="0084120F">
      <w:pPr>
        <w:spacing w:after="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1668A">
        <w:rPr>
          <w:rFonts w:ascii="Arial" w:eastAsia="Times New Roman" w:hAnsi="Arial" w:cs="Arial"/>
          <w:sz w:val="24"/>
          <w:szCs w:val="24"/>
          <w:lang w:eastAsia="pl-PL"/>
        </w:rPr>
        <w:t>Celem zajęć było wzmocnienie tendencji do podejmowania abstynencji w</w:t>
      </w:r>
      <w:r w:rsidR="00E165B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1668A">
        <w:rPr>
          <w:rFonts w:ascii="Arial" w:eastAsia="Times New Roman" w:hAnsi="Arial" w:cs="Arial"/>
          <w:sz w:val="24"/>
          <w:szCs w:val="24"/>
          <w:lang w:eastAsia="pl-PL"/>
        </w:rPr>
        <w:t>sytuacji nacisków środowiskowych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1668A">
        <w:rPr>
          <w:rFonts w:ascii="Arial" w:eastAsia="Times New Roman" w:hAnsi="Arial" w:cs="Arial"/>
          <w:sz w:val="24"/>
          <w:szCs w:val="24"/>
          <w:lang w:eastAsia="pl-PL"/>
        </w:rPr>
        <w:t>osłabienie siły presji rówieśniczej, a także wzrost wiedzy o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możliwościach rozwoju bez używania substancji psychoaktywnych. </w:t>
      </w:r>
    </w:p>
    <w:p w:rsidR="00CD1C4D" w:rsidRPr="00E1668A" w:rsidRDefault="00CD1C4D" w:rsidP="00044700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Uczniowie pracowali metodami interaktywnymi odwołującymi się do dialogu motywującego. </w:t>
      </w:r>
      <w:r w:rsidR="000E2FA2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Przeprowadzono </w:t>
      </w:r>
      <w:r w:rsidR="0084120F">
        <w:rPr>
          <w:rFonts w:ascii="Arial" w:eastAsia="Times New Roman" w:hAnsi="Arial" w:cs="Arial"/>
          <w:sz w:val="24"/>
          <w:szCs w:val="24"/>
          <w:lang w:eastAsia="pl-PL"/>
        </w:rPr>
        <w:t>sondaż i</w:t>
      </w:r>
      <w:r w:rsidR="000E2FA2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077D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E2FA2" w:rsidRPr="00E1668A">
        <w:rPr>
          <w:rFonts w:ascii="Arial" w:eastAsia="Times New Roman" w:hAnsi="Arial" w:cs="Arial"/>
          <w:sz w:val="24"/>
          <w:szCs w:val="24"/>
          <w:lang w:eastAsia="pl-PL"/>
        </w:rPr>
        <w:t>burz</w:t>
      </w:r>
      <w:r w:rsidR="004A21D5" w:rsidRPr="00E1668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E2FA2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mózgów</w:t>
      </w:r>
      <w:r w:rsidR="0006077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0E2FA2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na temat</w:t>
      </w:r>
      <w:r w:rsidR="0006077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E2FA2" w:rsidRPr="00E1668A">
        <w:rPr>
          <w:rFonts w:ascii="Arial" w:eastAsia="Times New Roman" w:hAnsi="Arial" w:cs="Arial"/>
          <w:sz w:val="24"/>
          <w:szCs w:val="24"/>
          <w:lang w:eastAsia="pl-PL"/>
        </w:rPr>
        <w:t>szkód związanych z używaniem alkoholu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84120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 xml:space="preserve"> celem była 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>zmiana ster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>otypów oraz zweryfikowan</w:t>
      </w:r>
      <w:r w:rsidR="0084120F">
        <w:rPr>
          <w:rFonts w:ascii="Arial" w:eastAsia="Times New Roman" w:hAnsi="Arial" w:cs="Arial"/>
          <w:sz w:val="24"/>
          <w:szCs w:val="24"/>
          <w:lang w:eastAsia="pl-PL"/>
        </w:rPr>
        <w:t>ie mitów związanych z alkoholem.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120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>czniowie odgrywali s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cenki </w:t>
      </w:r>
      <w:proofErr w:type="spellStart"/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>dramowe</w:t>
      </w:r>
      <w:proofErr w:type="spellEnd"/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ilustrujące 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695C86" w:rsidRPr="00E1668A">
        <w:rPr>
          <w:rFonts w:ascii="Arial" w:eastAsia="Times New Roman" w:hAnsi="Arial" w:cs="Arial"/>
          <w:sz w:val="24"/>
          <w:szCs w:val="24"/>
          <w:lang w:eastAsia="pl-PL"/>
        </w:rPr>
        <w:t>onsekwencje związane z piciem, promowano za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>bawy bez alkoholu, a</w:t>
      </w:r>
      <w:r w:rsidR="0006077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podczas pracy w grupach ustalano 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 xml:space="preserve">zestaw 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>czynnik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 xml:space="preserve"> chroniąc</w:t>
      </w:r>
      <w:r w:rsidR="00AD4D92">
        <w:rPr>
          <w:rFonts w:ascii="Arial" w:eastAsia="Times New Roman" w:hAnsi="Arial" w:cs="Arial"/>
          <w:sz w:val="24"/>
          <w:szCs w:val="24"/>
          <w:lang w:eastAsia="pl-PL"/>
        </w:rPr>
        <w:t>ych młodego człowieka przed uzależnieniami</w:t>
      </w:r>
      <w:r w:rsidR="00E1668A" w:rsidRPr="00E166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1C4D" w:rsidRPr="00E1668A" w:rsidRDefault="00CD1C4D" w:rsidP="00CD1C4D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1668A">
        <w:rPr>
          <w:rFonts w:ascii="Arial" w:eastAsia="Calibri" w:hAnsi="Arial" w:cs="Arial"/>
          <w:sz w:val="24"/>
          <w:szCs w:val="24"/>
        </w:rPr>
        <w:t>Zadaniem programu było zapobieganie p</w:t>
      </w:r>
      <w:r w:rsidR="0084120F">
        <w:rPr>
          <w:rFonts w:ascii="Arial" w:eastAsia="Calibri" w:hAnsi="Arial" w:cs="Arial"/>
          <w:sz w:val="24"/>
          <w:szCs w:val="24"/>
        </w:rPr>
        <w:t xml:space="preserve">rzedwczesnemu używaniu alkoholu, </w:t>
      </w:r>
      <w:r w:rsidRPr="00E1668A">
        <w:rPr>
          <w:rFonts w:ascii="Arial" w:eastAsia="Calibri" w:hAnsi="Arial" w:cs="Arial"/>
          <w:sz w:val="24"/>
          <w:szCs w:val="24"/>
        </w:rPr>
        <w:t>promowanie postawy trzeźwości, jak też próba modyfikacji przek</w:t>
      </w:r>
      <w:r w:rsidR="0084120F">
        <w:rPr>
          <w:rFonts w:ascii="Arial" w:eastAsia="Calibri" w:hAnsi="Arial" w:cs="Arial"/>
          <w:sz w:val="24"/>
          <w:szCs w:val="24"/>
        </w:rPr>
        <w:t xml:space="preserve">onań normatywnych młodzieży i </w:t>
      </w:r>
      <w:r w:rsidRPr="00E1668A">
        <w:rPr>
          <w:rFonts w:ascii="Arial" w:eastAsia="Calibri" w:hAnsi="Arial" w:cs="Arial"/>
          <w:sz w:val="24"/>
          <w:szCs w:val="24"/>
        </w:rPr>
        <w:t>konfrontacja cenionych wartości z</w:t>
      </w:r>
      <w:r w:rsidR="0006077D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E1668A">
        <w:rPr>
          <w:rFonts w:ascii="Arial" w:eastAsia="Calibri" w:hAnsi="Arial" w:cs="Arial"/>
          <w:sz w:val="24"/>
          <w:szCs w:val="24"/>
        </w:rPr>
        <w:t>zachowaniami</w:t>
      </w:r>
      <w:proofErr w:type="spellEnd"/>
      <w:r w:rsidRPr="00E1668A">
        <w:rPr>
          <w:rFonts w:ascii="Arial" w:eastAsia="Calibri" w:hAnsi="Arial" w:cs="Arial"/>
          <w:sz w:val="24"/>
          <w:szCs w:val="24"/>
        </w:rPr>
        <w:t xml:space="preserve"> ryzykownymi.</w:t>
      </w:r>
    </w:p>
    <w:p w:rsidR="00CD1C4D" w:rsidRPr="00E1668A" w:rsidRDefault="002315FC" w:rsidP="00044700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800225" cy="2213610"/>
            <wp:effectExtent l="0" t="0" r="9525" b="0"/>
            <wp:wrapSquare wrapText="bothSides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315FC" w:rsidRDefault="002315FC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044700" w:rsidRDefault="00E1668A" w:rsidP="00ED64C6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E1668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Do uczniów z </w:t>
      </w:r>
      <w:r w:rsidR="0084120F">
        <w:rPr>
          <w:rFonts w:ascii="Arial" w:eastAsia="Times New Roman" w:hAnsi="Arial" w:cs="Arial"/>
          <w:kern w:val="36"/>
          <w:sz w:val="24"/>
          <w:szCs w:val="24"/>
          <w:lang w:eastAsia="pl-PL"/>
        </w:rPr>
        <w:t>klas ósmych</w:t>
      </w:r>
      <w:r w:rsidRPr="00E1668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adresowano program pt. </w:t>
      </w:r>
      <w:r w:rsidRPr="0006077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„Smak życia, czyli debata o</w:t>
      </w:r>
      <w:r w:rsidR="00AD4D92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 </w:t>
      </w:r>
      <w:r w:rsidRPr="0006077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dopalaczach”</w:t>
      </w:r>
      <w:r w:rsidR="00AD4D92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.</w:t>
      </w:r>
    </w:p>
    <w:p w:rsidR="00ED64C6" w:rsidRPr="0006077D" w:rsidRDefault="00ED64C6" w:rsidP="00ED64C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</w:p>
    <w:p w:rsidR="002315FC" w:rsidRDefault="002315FC" w:rsidP="00E1668A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2315FC" w:rsidRDefault="002315FC" w:rsidP="00E1668A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2315FC" w:rsidRDefault="002315FC" w:rsidP="00E1668A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1668A" w:rsidRPr="00E1668A" w:rsidRDefault="00E1668A" w:rsidP="00E1668A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1668A">
        <w:rPr>
          <w:rFonts w:ascii="Arial" w:eastAsia="Calibri" w:hAnsi="Arial" w:cs="Arial"/>
          <w:sz w:val="24"/>
          <w:szCs w:val="24"/>
        </w:rPr>
        <w:t xml:space="preserve">Działanie to polegało na realizacji programu profilaktyki uniwersalnej bazującego na metodach aktywizujących, który powstał z inicjatywy Ministerstwa Zdrowia oraz Krajowego Biura ds. Przeciwdziałania Narkomanii. Celem zajęć </w:t>
      </w:r>
      <w:r w:rsidR="0006077D">
        <w:rPr>
          <w:rFonts w:ascii="Arial" w:eastAsia="Calibri" w:hAnsi="Arial" w:cs="Arial"/>
          <w:sz w:val="24"/>
          <w:szCs w:val="24"/>
        </w:rPr>
        <w:t>było</w:t>
      </w:r>
      <w:r w:rsidRPr="00E1668A">
        <w:rPr>
          <w:rFonts w:ascii="Arial" w:eastAsia="Calibri" w:hAnsi="Arial" w:cs="Arial"/>
          <w:sz w:val="24"/>
          <w:szCs w:val="24"/>
        </w:rPr>
        <w:t xml:space="preserve"> dostarczenie uczniom informacji na temat dopalaczy i zagrożeń wynikających z ich używania, a w konsekwencji zwiększenia ostrożności i zmniejszenia otwartości na kontakty z tymi substancjami. W scenariuszu programu zastosowano metodę interwencji profilaktycznej umożliwiającej twórcze wykorzystanie dysonansu poznawczego uczestników związanego z nabytą wiedzą i oceną zachowań ryzykownych. </w:t>
      </w:r>
    </w:p>
    <w:p w:rsidR="00044700" w:rsidRPr="00E1668A" w:rsidRDefault="0006077D" w:rsidP="00E1668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zakończenie zajęć uczniowie wykonali plakaty oraz przygotowali hasła reklamowe promujące zdrowy </w:t>
      </w:r>
      <w:r w:rsidR="0084120F">
        <w:rPr>
          <w:rFonts w:ascii="Arial" w:eastAsia="Calibri" w:hAnsi="Arial" w:cs="Arial"/>
          <w:sz w:val="24"/>
          <w:szCs w:val="24"/>
        </w:rPr>
        <w:t xml:space="preserve">styl </w:t>
      </w:r>
      <w:r>
        <w:rPr>
          <w:rFonts w:ascii="Arial" w:eastAsia="Calibri" w:hAnsi="Arial" w:cs="Arial"/>
          <w:sz w:val="24"/>
          <w:szCs w:val="24"/>
        </w:rPr>
        <w:t xml:space="preserve">życia. </w:t>
      </w:r>
    </w:p>
    <w:sectPr w:rsidR="00044700" w:rsidRPr="00E1668A" w:rsidSect="002315F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0"/>
    <w:rsid w:val="00044700"/>
    <w:rsid w:val="0006077D"/>
    <w:rsid w:val="000E2FA2"/>
    <w:rsid w:val="002315FC"/>
    <w:rsid w:val="00291D3F"/>
    <w:rsid w:val="00296C44"/>
    <w:rsid w:val="004A21D5"/>
    <w:rsid w:val="0058718E"/>
    <w:rsid w:val="00695C86"/>
    <w:rsid w:val="0084120F"/>
    <w:rsid w:val="00AD4D92"/>
    <w:rsid w:val="00B00D39"/>
    <w:rsid w:val="00CD1C4D"/>
    <w:rsid w:val="00E165B7"/>
    <w:rsid w:val="00E1668A"/>
    <w:rsid w:val="00E30315"/>
    <w:rsid w:val="00E66481"/>
    <w:rsid w:val="00ED3A28"/>
    <w:rsid w:val="00E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DC5A"/>
  <w15:chartTrackingRefBased/>
  <w15:docId w15:val="{0DCA66D6-057D-47D9-86C4-AF6D2E8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Tofil</dc:creator>
  <cp:keywords/>
  <dc:description/>
  <cp:lastModifiedBy>WS</cp:lastModifiedBy>
  <cp:revision>2</cp:revision>
  <cp:lastPrinted>2019-11-13T09:54:00Z</cp:lastPrinted>
  <dcterms:created xsi:type="dcterms:W3CDTF">2019-11-25T10:50:00Z</dcterms:created>
  <dcterms:modified xsi:type="dcterms:W3CDTF">2019-11-25T10:50:00Z</dcterms:modified>
</cp:coreProperties>
</file>